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B2F" w:rsidRDefault="00F60B2F" w:rsidP="00F60B2F">
      <w:pPr>
        <w:pStyle w:val="a5"/>
        <w:shd w:val="clear" w:color="auto" w:fill="FFFFFF"/>
        <w:spacing w:before="150" w:beforeAutospacing="0" w:after="180" w:afterAutospacing="0"/>
        <w:ind w:hanging="709"/>
        <w:jc w:val="center"/>
        <w:rPr>
          <w:rFonts w:ascii="Verdana" w:hAnsi="Verdana" w:cs="Tahoma"/>
          <w:color w:val="111111"/>
          <w:sz w:val="18"/>
          <w:szCs w:val="18"/>
        </w:rPr>
      </w:pPr>
      <w:bookmarkStart w:id="0" w:name="_GoBack"/>
      <w:bookmarkEnd w:id="0"/>
      <w:r>
        <w:rPr>
          <w:rFonts w:ascii="Verdana" w:hAnsi="Verdana" w:cs="Tahoma"/>
          <w:noProof/>
          <w:color w:val="111111"/>
          <w:sz w:val="18"/>
          <w:szCs w:val="18"/>
        </w:rPr>
        <w:drawing>
          <wp:inline distT="0" distB="0" distL="0" distR="0" wp14:anchorId="6A6E374C" wp14:editId="214C5419">
            <wp:extent cx="6496050" cy="3657600"/>
            <wp:effectExtent l="0" t="0" r="0" b="0"/>
            <wp:docPr id="2" name="Рисунок 2" descr="http://polykovichi.mogilev.edu.by/ru/sm_full.aspx?guid=1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lykovichi.mogilev.edu.by/ru/sm_full.aspx?guid=15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Tahoma"/>
          <w:color w:val="111111"/>
          <w:sz w:val="18"/>
          <w:szCs w:val="18"/>
        </w:rPr>
        <w:t> </w:t>
      </w:r>
    </w:p>
    <w:p w:rsidR="00F60B2F" w:rsidRDefault="00F60B2F" w:rsidP="00F60B2F">
      <w:pPr>
        <w:pStyle w:val="a5"/>
        <w:shd w:val="clear" w:color="auto" w:fill="FFFFFF"/>
        <w:spacing w:before="150" w:beforeAutospacing="0" w:after="180" w:afterAutospacing="0"/>
        <w:jc w:val="center"/>
        <w:rPr>
          <w:rFonts w:ascii="Verdana" w:hAnsi="Verdana" w:cs="Tahoma"/>
          <w:color w:val="111111"/>
          <w:sz w:val="18"/>
          <w:szCs w:val="18"/>
        </w:rPr>
      </w:pPr>
      <w:r>
        <w:rPr>
          <w:rStyle w:val="a4"/>
          <w:rFonts w:ascii="Georgia" w:hAnsi="Georgia" w:cs="Arial"/>
          <w:color w:val="008000"/>
          <w:sz w:val="39"/>
          <w:szCs w:val="39"/>
        </w:rPr>
        <w:t>ОЧЕНЬ, ОЧЕНЬ ВАЖНЫЕ ПРАВИЛА ДЛЯ РОДИТЕЛЕЙ</w:t>
      </w:r>
    </w:p>
    <w:p w:rsidR="00F60B2F" w:rsidRDefault="00F60B2F" w:rsidP="00F60B2F">
      <w:pPr>
        <w:numPr>
          <w:ilvl w:val="0"/>
          <w:numId w:val="1"/>
        </w:numPr>
        <w:shd w:val="clear" w:color="auto" w:fill="FFFFFF"/>
        <w:spacing w:before="150" w:after="180" w:line="270" w:lineRule="atLeast"/>
        <w:ind w:left="45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color w:val="0000FF"/>
          <w:sz w:val="27"/>
          <w:szCs w:val="27"/>
        </w:rPr>
        <w:t>Приходя утром, поздоровайтесь с работниками детского сада, особенно с воспитателями, ведь они каждый день заменяют Вашим детям мам и пап;</w:t>
      </w:r>
    </w:p>
    <w:p w:rsidR="00F60B2F" w:rsidRDefault="00F60B2F" w:rsidP="00F60B2F">
      <w:pPr>
        <w:numPr>
          <w:ilvl w:val="0"/>
          <w:numId w:val="1"/>
        </w:numPr>
        <w:shd w:val="clear" w:color="auto" w:fill="FFFFFF"/>
        <w:spacing w:before="150" w:after="180" w:line="270" w:lineRule="atLeast"/>
        <w:ind w:left="45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bCs/>
          <w:color w:val="008080"/>
          <w:sz w:val="27"/>
          <w:szCs w:val="27"/>
        </w:rPr>
        <w:t>Приводите малыша до 8.30 утра аккуратно одетым, чистым и лично передавайте его воспитателю. Настоятельно не рекомендуем одевать ребёнку золотые и серебряные украшения.</w:t>
      </w:r>
    </w:p>
    <w:p w:rsidR="00F60B2F" w:rsidRPr="00CC2F74" w:rsidRDefault="00F60B2F" w:rsidP="00F60B2F">
      <w:pPr>
        <w:numPr>
          <w:ilvl w:val="0"/>
          <w:numId w:val="1"/>
        </w:numPr>
        <w:shd w:val="clear" w:color="auto" w:fill="FFFFFF"/>
        <w:spacing w:before="150" w:after="180" w:line="270" w:lineRule="atLeast"/>
        <w:ind w:left="450"/>
        <w:jc w:val="both"/>
        <w:rPr>
          <w:rStyle w:val="a4"/>
          <w:rFonts w:ascii="Tahoma" w:hAnsi="Tahoma" w:cs="Tahoma"/>
          <w:b w:val="0"/>
          <w:i w:val="0"/>
          <w:color w:val="111111"/>
          <w:sz w:val="18"/>
          <w:szCs w:val="18"/>
        </w:rPr>
      </w:pPr>
      <w:r w:rsidRPr="00CC2F74">
        <w:rPr>
          <w:rStyle w:val="a4"/>
          <w:rFonts w:ascii="Arial" w:hAnsi="Arial" w:cs="Arial"/>
          <w:color w:val="006400"/>
          <w:sz w:val="27"/>
          <w:szCs w:val="27"/>
        </w:rPr>
        <w:t xml:space="preserve">Активно участвуйте в создании эмоционально благоприятной обстановки в группе и на участке  (постройки, клумбы, песочницы – летом, горки и ледяные фигуры). </w:t>
      </w:r>
    </w:p>
    <w:p w:rsidR="00F60B2F" w:rsidRPr="00CC2F74" w:rsidRDefault="00F60B2F" w:rsidP="00F60B2F">
      <w:pPr>
        <w:numPr>
          <w:ilvl w:val="0"/>
          <w:numId w:val="1"/>
        </w:numPr>
        <w:shd w:val="clear" w:color="auto" w:fill="FFFFFF"/>
        <w:spacing w:before="150" w:after="180" w:line="270" w:lineRule="atLeast"/>
        <w:ind w:left="450"/>
        <w:jc w:val="both"/>
        <w:rPr>
          <w:rFonts w:ascii="Tahoma" w:hAnsi="Tahoma" w:cs="Tahoma"/>
          <w:color w:val="111111"/>
          <w:sz w:val="18"/>
          <w:szCs w:val="18"/>
        </w:rPr>
      </w:pPr>
      <w:r w:rsidRPr="00CC2F74">
        <w:rPr>
          <w:rStyle w:val="a4"/>
          <w:rFonts w:ascii="Arial" w:hAnsi="Arial" w:cs="Arial"/>
          <w:bCs/>
          <w:color w:val="4B0082"/>
          <w:sz w:val="27"/>
          <w:szCs w:val="27"/>
        </w:rPr>
        <w:t>Чаще обращайте внимание на информацию, которая находится в</w:t>
      </w:r>
      <w:r>
        <w:rPr>
          <w:rStyle w:val="a4"/>
          <w:rFonts w:ascii="Arial" w:hAnsi="Arial" w:cs="Arial"/>
          <w:bCs/>
          <w:color w:val="4B0082"/>
          <w:sz w:val="27"/>
          <w:szCs w:val="27"/>
        </w:rPr>
        <w:t xml:space="preserve"> родительских уголках, размещенных в </w:t>
      </w:r>
      <w:r w:rsidRPr="00CC2F74">
        <w:rPr>
          <w:rStyle w:val="a4"/>
          <w:rFonts w:ascii="Arial" w:hAnsi="Arial" w:cs="Arial"/>
          <w:bCs/>
          <w:color w:val="4B0082"/>
          <w:sz w:val="27"/>
          <w:szCs w:val="27"/>
        </w:rPr>
        <w:t xml:space="preserve"> раздевалке вашей группы. В ней Вы найдете много полезного для себя в деле воспитания детей, а также информацию о </w:t>
      </w:r>
      <w:r w:rsidRPr="00CC2F74">
        <w:rPr>
          <w:rStyle w:val="a4"/>
          <w:rFonts w:ascii="Arial" w:hAnsi="Arial" w:cs="Arial"/>
          <w:bCs/>
          <w:color w:val="4B0082"/>
          <w:sz w:val="27"/>
          <w:szCs w:val="27"/>
        </w:rPr>
        <w:lastRenderedPageBreak/>
        <w:t>жизни Вашего ребенка в группе: содержание программы, по которой работает группа, распорядок дня, объявления, меню;</w:t>
      </w:r>
    </w:p>
    <w:p w:rsidR="00F60B2F" w:rsidRDefault="00F60B2F" w:rsidP="00F60B2F">
      <w:pPr>
        <w:numPr>
          <w:ilvl w:val="0"/>
          <w:numId w:val="1"/>
        </w:numPr>
        <w:shd w:val="clear" w:color="auto" w:fill="FFFFFF"/>
        <w:spacing w:before="150" w:after="180" w:line="270" w:lineRule="atLeast"/>
        <w:ind w:left="45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color w:val="8B4513"/>
          <w:sz w:val="27"/>
          <w:szCs w:val="27"/>
        </w:rPr>
        <w:t>Не забывайте обращать внимание на рукотворный труд ребенка (рисунки, поделки), хвалить ребенка.</w:t>
      </w:r>
      <w:r>
        <w:rPr>
          <w:rFonts w:ascii="Tahoma" w:hAnsi="Tahoma" w:cs="Tahoma"/>
          <w:color w:val="8B4513"/>
          <w:sz w:val="18"/>
          <w:szCs w:val="18"/>
        </w:rPr>
        <w:t> </w:t>
      </w:r>
      <w:r>
        <w:rPr>
          <w:rStyle w:val="a4"/>
          <w:rFonts w:ascii="Arial" w:hAnsi="Arial" w:cs="Arial"/>
          <w:color w:val="8B4513"/>
          <w:sz w:val="27"/>
          <w:szCs w:val="27"/>
        </w:rPr>
        <w:t>Чаще интересуйтесь у воспитателей успехами и неудачами Вашего малыша, а не только тем, кто его обидел, и что он сегодня кушал;</w:t>
      </w:r>
    </w:p>
    <w:p w:rsidR="00F60B2F" w:rsidRDefault="00F60B2F" w:rsidP="00F60B2F">
      <w:pPr>
        <w:numPr>
          <w:ilvl w:val="0"/>
          <w:numId w:val="1"/>
        </w:numPr>
        <w:shd w:val="clear" w:color="auto" w:fill="FFFFFF"/>
        <w:spacing w:before="150" w:after="180" w:line="270" w:lineRule="atLeast"/>
        <w:ind w:left="45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3"/>
          <w:rFonts w:ascii="Arial" w:hAnsi="Arial" w:cs="Arial"/>
          <w:i/>
          <w:iCs/>
          <w:color w:val="800000"/>
          <w:sz w:val="27"/>
          <w:szCs w:val="27"/>
        </w:rPr>
        <w:t>Постарайтесь знать всех специалистов, работающих с Вашими детьми в лицо и по имени отчеству, для того, чтобы обратиться к ним с возникающими у Вас проблемами в воспитании и обучении Вашего ребенка. Правильно спрашивайте ребёнка: «Какую песенку ты сегодня пел вместе с детками на музыкальном занятии?», а не «Что ты пел вместе с тетей, которая играет на пианино?»;</w:t>
      </w:r>
    </w:p>
    <w:p w:rsidR="00F60B2F" w:rsidRDefault="00F60B2F" w:rsidP="00F60B2F">
      <w:pPr>
        <w:numPr>
          <w:ilvl w:val="0"/>
          <w:numId w:val="1"/>
        </w:numPr>
        <w:shd w:val="clear" w:color="auto" w:fill="FFFFFF"/>
        <w:spacing w:before="150" w:after="180" w:line="270" w:lineRule="atLeast"/>
        <w:ind w:left="45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color w:val="B22222"/>
          <w:sz w:val="27"/>
          <w:szCs w:val="27"/>
        </w:rPr>
        <w:t>Прислушивайтесь к советам воспитателей и специалистов, ведь фактически они больше времени проводят с Вашими детьми, чем Вы сами;</w:t>
      </w:r>
    </w:p>
    <w:p w:rsidR="00F60B2F" w:rsidRDefault="00F60B2F" w:rsidP="00F60B2F">
      <w:pPr>
        <w:numPr>
          <w:ilvl w:val="0"/>
          <w:numId w:val="1"/>
        </w:numPr>
        <w:shd w:val="clear" w:color="auto" w:fill="FFFFFF"/>
        <w:spacing w:before="150" w:after="180" w:line="270" w:lineRule="atLeast"/>
        <w:ind w:left="45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3"/>
          <w:rFonts w:ascii="Arial" w:hAnsi="Arial" w:cs="Arial"/>
          <w:i/>
          <w:iCs/>
          <w:color w:val="4B0082"/>
          <w:sz w:val="27"/>
          <w:szCs w:val="27"/>
        </w:rPr>
        <w:t>Возникающие проблемы (ребенок не хочет идти в детский сад, жалуется, что его кто-то обижает в группе и т.д.) обсудите обязательно сначала с воспитателями, с педагогом-психологом. Спорные конфликтные ситуации не желательно решать в присутствии детей и других родителей. Если диалог не получается, обратитесь за помощью к заведующему или заместителю заведующего по основной деятельности.</w:t>
      </w:r>
    </w:p>
    <w:p w:rsidR="00F60B2F" w:rsidRDefault="00F60B2F" w:rsidP="00F60B2F">
      <w:pPr>
        <w:numPr>
          <w:ilvl w:val="0"/>
          <w:numId w:val="1"/>
        </w:numPr>
        <w:shd w:val="clear" w:color="auto" w:fill="FFFFFF"/>
        <w:spacing w:before="150" w:after="180" w:line="270" w:lineRule="atLeast"/>
        <w:ind w:left="45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color w:val="000080"/>
          <w:sz w:val="27"/>
          <w:szCs w:val="27"/>
        </w:rPr>
        <w:t>В группе детям не разрешается бить и обижать друг друга, брать без разрешения личные вещи, в том числе и принесенные из дома игрушки других детей, портить и ломать результаты труда других детей. Детям не разрешается "давать сдачи", так же, как и нападать друг на друга. Это требование продиктовано соображениями безопасности каждого ребенка.</w:t>
      </w:r>
    </w:p>
    <w:p w:rsidR="00F60B2F" w:rsidRDefault="00F60B2F" w:rsidP="00F60B2F">
      <w:pPr>
        <w:numPr>
          <w:ilvl w:val="0"/>
          <w:numId w:val="1"/>
        </w:numPr>
        <w:shd w:val="clear" w:color="auto" w:fill="FFFFFF"/>
        <w:spacing w:before="150" w:after="180" w:line="270" w:lineRule="atLeast"/>
        <w:ind w:left="45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bCs/>
          <w:color w:val="008080"/>
          <w:sz w:val="27"/>
          <w:szCs w:val="27"/>
        </w:rPr>
        <w:t>За игрушками, принесенными из дома, ребенок должен следить сам, воспитатели за эти игрушки ответственности не несут.</w:t>
      </w:r>
    </w:p>
    <w:p w:rsidR="00F60B2F" w:rsidRDefault="00F60B2F" w:rsidP="00F60B2F">
      <w:pPr>
        <w:numPr>
          <w:ilvl w:val="0"/>
          <w:numId w:val="1"/>
        </w:numPr>
        <w:shd w:val="clear" w:color="auto" w:fill="FFFFFF"/>
        <w:spacing w:before="150" w:after="180" w:line="270" w:lineRule="atLeast"/>
        <w:ind w:left="45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color w:val="2F4F4F"/>
          <w:sz w:val="27"/>
          <w:szCs w:val="27"/>
        </w:rPr>
        <w:lastRenderedPageBreak/>
        <w:t xml:space="preserve">Просим Вас проследить, чтобы в карманах ребёнка не было острых, режущих, колющих и мелких предметов, лекарств (в том числе и </w:t>
      </w:r>
      <w:proofErr w:type="spellStart"/>
      <w:r>
        <w:rPr>
          <w:rStyle w:val="a4"/>
          <w:rFonts w:ascii="Arial" w:hAnsi="Arial" w:cs="Arial"/>
          <w:color w:val="2F4F4F"/>
          <w:sz w:val="27"/>
          <w:szCs w:val="27"/>
        </w:rPr>
        <w:t>витаминок</w:t>
      </w:r>
      <w:proofErr w:type="spellEnd"/>
      <w:r>
        <w:rPr>
          <w:rStyle w:val="a4"/>
          <w:rFonts w:ascii="Arial" w:hAnsi="Arial" w:cs="Arial"/>
          <w:color w:val="2F4F4F"/>
          <w:sz w:val="27"/>
          <w:szCs w:val="27"/>
        </w:rPr>
        <w:t>), конфет, жевательных резинок.</w:t>
      </w:r>
    </w:p>
    <w:p w:rsidR="00F60B2F" w:rsidRDefault="00F60B2F" w:rsidP="00F60B2F">
      <w:pPr>
        <w:numPr>
          <w:ilvl w:val="0"/>
          <w:numId w:val="1"/>
        </w:numPr>
        <w:shd w:val="clear" w:color="auto" w:fill="FFFFFF"/>
        <w:spacing w:before="150" w:after="180" w:line="270" w:lineRule="atLeast"/>
        <w:ind w:left="45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bCs/>
          <w:color w:val="8B4513"/>
          <w:sz w:val="27"/>
          <w:szCs w:val="27"/>
        </w:rPr>
        <w:t xml:space="preserve">Если Ваш ребенок страдает аллергическими реакциями на «пух и перо» птицы, принесите ему </w:t>
      </w:r>
      <w:proofErr w:type="spellStart"/>
      <w:r>
        <w:rPr>
          <w:rStyle w:val="a4"/>
          <w:rFonts w:ascii="Arial" w:hAnsi="Arial" w:cs="Arial"/>
          <w:bCs/>
          <w:color w:val="8B4513"/>
          <w:sz w:val="27"/>
          <w:szCs w:val="27"/>
        </w:rPr>
        <w:t>гипоаллергенную</w:t>
      </w:r>
      <w:proofErr w:type="spellEnd"/>
      <w:r>
        <w:rPr>
          <w:rStyle w:val="a4"/>
          <w:rFonts w:ascii="Arial" w:hAnsi="Arial" w:cs="Arial"/>
          <w:bCs/>
          <w:color w:val="8B4513"/>
          <w:sz w:val="27"/>
          <w:szCs w:val="27"/>
        </w:rPr>
        <w:t xml:space="preserve"> подушку и одеяло. В детском саду подушки перьевые. Постельное белье стирается 1 раз в десять дней и  меняется  по мере загрязнения. Если в сон случается «маленькая авария», постельное белье будет заменено.</w:t>
      </w:r>
    </w:p>
    <w:p w:rsidR="00F60B2F" w:rsidRDefault="00F60B2F" w:rsidP="00F60B2F">
      <w:pPr>
        <w:numPr>
          <w:ilvl w:val="0"/>
          <w:numId w:val="1"/>
        </w:numPr>
        <w:shd w:val="clear" w:color="auto" w:fill="FFFFFF"/>
        <w:spacing w:before="150" w:after="180" w:line="270" w:lineRule="atLeast"/>
        <w:ind w:left="45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color w:val="800000"/>
          <w:sz w:val="27"/>
          <w:szCs w:val="27"/>
        </w:rPr>
        <w:t>Не приводите больного ребенка в детский сад, этим подвергаете опасности здоровье не только своего ребенка (больному ребенку нужны постельный режим, лечение и мама рядом), но и здоровье всех остальных детей;</w:t>
      </w:r>
    </w:p>
    <w:p w:rsidR="00F60B2F" w:rsidRDefault="00F60B2F" w:rsidP="00F60B2F">
      <w:pPr>
        <w:numPr>
          <w:ilvl w:val="0"/>
          <w:numId w:val="1"/>
        </w:numPr>
        <w:shd w:val="clear" w:color="auto" w:fill="FFFFFF"/>
        <w:spacing w:before="150" w:after="180" w:line="270" w:lineRule="atLeast"/>
        <w:ind w:left="45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bCs/>
          <w:color w:val="800080"/>
          <w:sz w:val="27"/>
          <w:szCs w:val="27"/>
        </w:rPr>
        <w:t>Если ребенок заболел, сразу сообщите об этом по телефону 20606  или по мобильному телефону воспитателю;</w:t>
      </w:r>
    </w:p>
    <w:p w:rsidR="00F60B2F" w:rsidRDefault="00F60B2F" w:rsidP="00F60B2F">
      <w:pPr>
        <w:numPr>
          <w:ilvl w:val="0"/>
          <w:numId w:val="1"/>
        </w:numPr>
        <w:shd w:val="clear" w:color="auto" w:fill="FFFFFF"/>
        <w:spacing w:before="150" w:after="180" w:line="270" w:lineRule="atLeast"/>
        <w:ind w:left="45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color w:val="0000CD"/>
          <w:sz w:val="27"/>
          <w:szCs w:val="27"/>
        </w:rPr>
        <w:t>Обязательно предупреждайте до 8.30 о возможном отсутствии или опоздании  ребёнка, т.к. в это время собираются данные о присутствующих детях и соответственно производится закладка продуктов в котел.</w:t>
      </w:r>
    </w:p>
    <w:p w:rsidR="00F60B2F" w:rsidRPr="00CC2F74" w:rsidRDefault="00F60B2F" w:rsidP="00F60B2F">
      <w:pPr>
        <w:numPr>
          <w:ilvl w:val="0"/>
          <w:numId w:val="1"/>
        </w:numPr>
        <w:shd w:val="clear" w:color="auto" w:fill="FFFFFF"/>
        <w:spacing w:before="150" w:after="180" w:line="270" w:lineRule="atLeast"/>
        <w:ind w:left="450"/>
        <w:jc w:val="both"/>
        <w:rPr>
          <w:rFonts w:ascii="Tahoma" w:hAnsi="Tahoma" w:cs="Tahoma"/>
          <w:color w:val="FF0000"/>
          <w:sz w:val="18"/>
          <w:szCs w:val="18"/>
        </w:rPr>
      </w:pPr>
      <w:r w:rsidRPr="00CC2F74">
        <w:rPr>
          <w:rStyle w:val="a4"/>
          <w:rFonts w:ascii="Arial" w:hAnsi="Arial" w:cs="Arial"/>
          <w:bCs/>
          <w:color w:val="FF0000"/>
          <w:sz w:val="27"/>
          <w:szCs w:val="27"/>
        </w:rPr>
        <w:t>Оставьте воспитателям все свои контактные телефоны, по которым с Вами можно быстро связаться на случай непредвиденных обстоятельств;</w:t>
      </w:r>
    </w:p>
    <w:p w:rsidR="00F60B2F" w:rsidRDefault="00F60B2F" w:rsidP="00F60B2F">
      <w:pPr>
        <w:numPr>
          <w:ilvl w:val="0"/>
          <w:numId w:val="1"/>
        </w:numPr>
        <w:shd w:val="clear" w:color="auto" w:fill="FFFFFF"/>
        <w:spacing w:before="150" w:after="180" w:line="270" w:lineRule="atLeast"/>
        <w:ind w:left="45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color w:val="006400"/>
          <w:sz w:val="27"/>
          <w:szCs w:val="27"/>
        </w:rPr>
        <w:t>Не отправляйте ребенка в детский сад одного, даже от калитки до группы. Этим Вы подвергаете жизнь ребенка опасности;</w:t>
      </w:r>
    </w:p>
    <w:p w:rsidR="00F60B2F" w:rsidRDefault="00F60B2F" w:rsidP="00F60B2F">
      <w:pPr>
        <w:numPr>
          <w:ilvl w:val="0"/>
          <w:numId w:val="1"/>
        </w:numPr>
        <w:shd w:val="clear" w:color="auto" w:fill="FFFFFF"/>
        <w:spacing w:before="150" w:after="180" w:line="270" w:lineRule="atLeast"/>
        <w:ind w:left="45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bCs/>
          <w:color w:val="DAA520"/>
          <w:sz w:val="27"/>
          <w:szCs w:val="27"/>
        </w:rPr>
        <w:t>Приходите за ребенком вечером вовремя. Приходя за ним поздно, Вы наказываете не воспитателя, а ребенка, лишая его лишних минут общения с Вами. </w:t>
      </w:r>
    </w:p>
    <w:p w:rsidR="00F60B2F" w:rsidRDefault="00F60B2F" w:rsidP="00F60B2F">
      <w:pPr>
        <w:numPr>
          <w:ilvl w:val="0"/>
          <w:numId w:val="1"/>
        </w:numPr>
        <w:shd w:val="clear" w:color="auto" w:fill="FFFFFF"/>
        <w:spacing w:before="150" w:after="180" w:line="270" w:lineRule="atLeast"/>
        <w:ind w:left="45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color w:val="A52A2A"/>
          <w:sz w:val="27"/>
          <w:szCs w:val="27"/>
        </w:rPr>
        <w:t>Не приходите за ребенком в нетрезвом состоянии. По правилам воспитатель не должен Вам отдавать ребенка, т.к. он отвечает за его жизнь и здоровье;</w:t>
      </w:r>
    </w:p>
    <w:p w:rsidR="00F60B2F" w:rsidRDefault="00F60B2F" w:rsidP="00F60B2F">
      <w:pPr>
        <w:numPr>
          <w:ilvl w:val="0"/>
          <w:numId w:val="1"/>
        </w:numPr>
        <w:shd w:val="clear" w:color="auto" w:fill="FFFFFF"/>
        <w:spacing w:before="150" w:after="180" w:line="270" w:lineRule="atLeast"/>
        <w:ind w:left="45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bCs/>
          <w:color w:val="B22222"/>
          <w:sz w:val="27"/>
          <w:szCs w:val="27"/>
        </w:rPr>
        <w:lastRenderedPageBreak/>
        <w:t>Ребенка должны забирать из детского сада только взрослые члены семьи, несовершеннолетним детям, подросткам воспитатель в праве не отдавать Вашего ребенка. Если Вы не можете прийти за ребенком сами, предупредите заранее воспитателей, кто заберет Вашего ребенка.</w:t>
      </w:r>
    </w:p>
    <w:p w:rsidR="00F60B2F" w:rsidRDefault="00F60B2F" w:rsidP="00F60B2F">
      <w:pPr>
        <w:numPr>
          <w:ilvl w:val="0"/>
          <w:numId w:val="1"/>
        </w:numPr>
        <w:shd w:val="clear" w:color="auto" w:fill="FFFFFF"/>
        <w:spacing w:before="150" w:after="180" w:line="270" w:lineRule="atLeast"/>
        <w:ind w:left="45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color w:val="800080"/>
          <w:sz w:val="27"/>
          <w:szCs w:val="27"/>
        </w:rPr>
        <w:t>Напоминаем, что вносить плату за питание ребенка в детском саду необходимо до 25 числа каждого месяца.</w:t>
      </w:r>
    </w:p>
    <w:p w:rsidR="00F60B2F" w:rsidRDefault="00F60B2F" w:rsidP="00F60B2F">
      <w:pPr>
        <w:numPr>
          <w:ilvl w:val="0"/>
          <w:numId w:val="1"/>
        </w:numPr>
        <w:shd w:val="clear" w:color="auto" w:fill="FFFFFF"/>
        <w:spacing w:before="150" w:after="180" w:line="270" w:lineRule="atLeast"/>
        <w:ind w:left="45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bCs/>
          <w:color w:val="0000CD"/>
          <w:sz w:val="27"/>
          <w:szCs w:val="27"/>
        </w:rPr>
        <w:t>Будьте активными родителями, не бойтесь спрашивать, высказывать свое мнение, рекомендовать что-то, главное – делать это корректно.</w:t>
      </w:r>
    </w:p>
    <w:p w:rsidR="00F60B2F" w:rsidRDefault="00F60B2F" w:rsidP="00F60B2F">
      <w:pPr>
        <w:ind w:firstLine="708"/>
        <w:jc w:val="center"/>
        <w:rPr>
          <w:b/>
          <w:bCs/>
          <w:sz w:val="30"/>
          <w:szCs w:val="30"/>
        </w:rPr>
      </w:pPr>
    </w:p>
    <w:p w:rsidR="00F60B2F" w:rsidRDefault="00F60B2F" w:rsidP="00F60B2F">
      <w:pPr>
        <w:ind w:firstLine="708"/>
        <w:jc w:val="center"/>
        <w:rPr>
          <w:b/>
          <w:bCs/>
          <w:sz w:val="30"/>
          <w:szCs w:val="30"/>
        </w:rPr>
      </w:pPr>
    </w:p>
    <w:p w:rsidR="00F60B2F" w:rsidRDefault="00F60B2F" w:rsidP="00CF57DA">
      <w:pPr>
        <w:pStyle w:val="a5"/>
        <w:shd w:val="clear" w:color="auto" w:fill="FFFFFF"/>
        <w:spacing w:before="150" w:beforeAutospacing="0" w:after="180" w:afterAutospacing="0"/>
        <w:jc w:val="center"/>
        <w:rPr>
          <w:rStyle w:val="a4"/>
          <w:rFonts w:ascii="Georgia" w:hAnsi="Georgia" w:cs="Arial"/>
          <w:color w:val="008000"/>
          <w:sz w:val="39"/>
          <w:szCs w:val="39"/>
        </w:rPr>
      </w:pPr>
    </w:p>
    <w:p w:rsidR="00F60B2F" w:rsidRDefault="00F60B2F" w:rsidP="00CF57DA">
      <w:pPr>
        <w:pStyle w:val="a5"/>
        <w:shd w:val="clear" w:color="auto" w:fill="FFFFFF"/>
        <w:spacing w:before="150" w:beforeAutospacing="0" w:after="180" w:afterAutospacing="0"/>
        <w:jc w:val="center"/>
        <w:rPr>
          <w:rStyle w:val="a4"/>
          <w:rFonts w:ascii="Georgia" w:hAnsi="Georgia" w:cs="Arial"/>
          <w:color w:val="008000"/>
          <w:sz w:val="39"/>
          <w:szCs w:val="39"/>
        </w:rPr>
      </w:pPr>
    </w:p>
    <w:p w:rsidR="00F60B2F" w:rsidRDefault="00F60B2F" w:rsidP="00CF57DA">
      <w:pPr>
        <w:pStyle w:val="a5"/>
        <w:shd w:val="clear" w:color="auto" w:fill="FFFFFF"/>
        <w:spacing w:before="150" w:beforeAutospacing="0" w:after="180" w:afterAutospacing="0"/>
        <w:jc w:val="center"/>
        <w:rPr>
          <w:rStyle w:val="a4"/>
          <w:rFonts w:ascii="Georgia" w:hAnsi="Georgia" w:cs="Arial"/>
          <w:color w:val="008000"/>
          <w:sz w:val="39"/>
          <w:szCs w:val="39"/>
        </w:rPr>
      </w:pPr>
    </w:p>
    <w:sectPr w:rsidR="00F60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85B95"/>
    <w:multiLevelType w:val="multilevel"/>
    <w:tmpl w:val="5F76A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7DA"/>
    <w:rsid w:val="0095598B"/>
    <w:rsid w:val="00C7288C"/>
    <w:rsid w:val="00CF57DA"/>
    <w:rsid w:val="00F60B2F"/>
    <w:rsid w:val="00F8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AC998C-23EC-45B7-BF9E-0255F19A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57DA"/>
    <w:rPr>
      <w:rFonts w:cs="Times New Roman"/>
      <w:b/>
      <w:spacing w:val="0"/>
    </w:rPr>
  </w:style>
  <w:style w:type="character" w:styleId="a4">
    <w:name w:val="Emphasis"/>
    <w:basedOn w:val="a0"/>
    <w:uiPriority w:val="20"/>
    <w:qFormat/>
    <w:rsid w:val="00CF57DA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a5">
    <w:name w:val="Normal (Web)"/>
    <w:basedOn w:val="a"/>
    <w:link w:val="a6"/>
    <w:uiPriority w:val="99"/>
    <w:rsid w:val="00CF57DA"/>
    <w:pPr>
      <w:spacing w:before="100" w:beforeAutospacing="1" w:after="100" w:afterAutospacing="1"/>
    </w:pPr>
  </w:style>
  <w:style w:type="character" w:customStyle="1" w:styleId="a6">
    <w:name w:val="Обычный (веб) Знак"/>
    <w:link w:val="a5"/>
    <w:uiPriority w:val="99"/>
    <w:locked/>
    <w:rsid w:val="00CF57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0B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0B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2024-04-24T04:34:00Z</dcterms:created>
  <dcterms:modified xsi:type="dcterms:W3CDTF">2024-04-24T04:34:00Z</dcterms:modified>
</cp:coreProperties>
</file>