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56B" w:rsidRDefault="0057256B" w:rsidP="0057256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u w:val="single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u w:val="single"/>
          <w:lang w:eastAsia="ru-RU"/>
        </w:rPr>
        <w:t>Что делать, если Вы обнаружите бесхозный, подозрительный  предмет</w:t>
      </w:r>
    </w:p>
    <w:p w:rsidR="0057256B" w:rsidRDefault="0057256B" w:rsidP="0057256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Какие предметы должны вызвать подозрение?</w:t>
      </w:r>
    </w:p>
    <w:p w:rsidR="0057256B" w:rsidRDefault="0057256B" w:rsidP="005725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вы заметили какой-либо предмет, которому, по вашему мнению, тут не место, не оставляйте этот факт без внимания. Это может быть сумка под сидением в автобусе, чемодан около мусорного бака в вашем доме, сверток на скамейке в парке. Спросите у окружающих людей, не знают ли они хозяина бесхозной вещи, позвоните соседям по лестничной клетке – возможно, они просто выбросили ненужный предмет. Если хозяин не найден, существует вероятность, что этот предмет – замаскированное взрывное устройство.</w:t>
      </w:r>
    </w:p>
    <w:p w:rsidR="0057256B" w:rsidRDefault="0057256B" w:rsidP="005725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 качестве «камуфляжа» взрывного устройства используют совершенно разные предметы: сумки, пакеты, свертки, чемоданы, сотовые телефоны, мелкую бытовую технику, даже детские игрушки и спортивные снаряды. Если предмет обмотан изоляционной лентой или скотчем, у него видны провода, антенны, батарейки, механические или электронные часы, то вероятность того, что это взрывное устройство, очень велика. Иногда взрывные устройства могут иметь специфический запах: смеси металла (алюминия) азота и аммиака. Оговоримся, что обычно такой запах доступен для восприятия только натренированным служебным собакам. </w:t>
      </w:r>
    </w:p>
    <w:p w:rsidR="0057256B" w:rsidRDefault="0057256B" w:rsidP="0057256B">
      <w:pPr>
        <w:pStyle w:val="a3"/>
        <w:jc w:val="both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  Действия при обнаружении взрывных устройств </w:t>
      </w:r>
    </w:p>
    <w:p w:rsidR="0057256B" w:rsidRDefault="0057256B" w:rsidP="0057256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57256B" w:rsidRDefault="0057256B" w:rsidP="0057256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Заходя в подъезд, обращайте внимание на посторонних людей и незнакомые предметы. Как правило, взрывное устройство в здании закладывается в подвалах, на первых этажах, около мусоропроводов, под лестницами.  Будьте бдительными и внимательными. Если вы нашли некий сверток, коробку или пакет, и они кажутся вам подозрительными, а также если в данных предметах видны провода, батарейки, механические или электронные часы, и если все это обмотано скотчем или изоляционной лентой, то можно с большой долей уверенности говорить, что вы обнаружили взрывное устройство. Бросать,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пилить или самостоятельно разбирать эти предметы ни в коем случае нельзя. </w:t>
      </w:r>
    </w:p>
    <w:p w:rsidR="0057256B" w:rsidRDefault="0057256B" w:rsidP="0057256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Необходимо отойти подальше от опасной находки, предупредив стоящих рядом людей, и немедленно позвонить в правоохранительные органы и МЧС по телефонам «102» и «101». </w:t>
      </w:r>
    </w:p>
    <w:p w:rsidR="0057256B" w:rsidRDefault="0057256B" w:rsidP="0057256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Совершая поездки в общественном транспорте, обращайте внимание на оставленные сумки, портфели, свертки, игрушки и другие бесхозные предметы, в которых могут находиться самодельные взрывные устройства. Не открывайте их, не трогайте </w:t>
      </w:r>
    </w:p>
    <w:p w:rsidR="0057256B" w:rsidRDefault="0057256B" w:rsidP="0057256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руками, предупредите стоящих рядом людей о возможной опасности. Немедленно сообщите об этом водителю, любому работнику милиции.</w:t>
      </w:r>
    </w:p>
    <w:p w:rsidR="0057256B" w:rsidRDefault="0057256B" w:rsidP="0057256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7256B" w:rsidRDefault="0057256B" w:rsidP="005725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7256B" w:rsidRDefault="0057256B" w:rsidP="0057256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Подготовила  педагог социальный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Артюх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И.Н.</w:t>
      </w:r>
    </w:p>
    <w:p w:rsidR="00551C7A" w:rsidRDefault="0002461E"/>
    <w:sectPr w:rsidR="00551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56B"/>
    <w:rsid w:val="0002461E"/>
    <w:rsid w:val="0020497A"/>
    <w:rsid w:val="0057256B"/>
    <w:rsid w:val="00623C97"/>
    <w:rsid w:val="007343D4"/>
    <w:rsid w:val="00DC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EDB759-A4EC-42D4-BD90-117A5A944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25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2024-04-21T19:16:00Z</dcterms:created>
  <dcterms:modified xsi:type="dcterms:W3CDTF">2024-04-21T19:16:00Z</dcterms:modified>
</cp:coreProperties>
</file>